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pacing w:before="55" w:after="0"/>
        <w:jc w:val="both"/>
        <w:rPr>
          <w:rStyle w:val="FontStyle11"/>
          <w:lang w:eastAsia="fr-FR"/>
        </w:rPr>
      </w:pPr>
      <w:r>
        <w:rPr>
          <w:rStyle w:val="FontStyle11"/>
          <w:lang w:eastAsia="fr-FR"/>
        </w:rPr>
        <w:t>Návod k použití</w:t>
      </w:r>
    </w:p>
    <w:p>
      <w:pPr>
        <w:pStyle w:val="Style14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1"/>
        <w:widowControl/>
        <w:spacing w:lineRule="exact" w:line="240"/>
        <w:rPr>
          <w:sz w:val="20"/>
          <w:szCs w:val="20"/>
        </w:rPr>
      </w:pPr>
      <w:r>
        <w:rPr>
          <w:rStyle w:val="FontStyle11"/>
          <w:lang w:eastAsia="en-US"/>
        </w:rPr>
        <w:t>Přenosový papír pro potisk bílých a světlých textilií.  Pro použití v inkoustových tiskárnách.</w:t>
      </w:r>
    </w:p>
    <w:p>
      <w:pPr>
        <w:pStyle w:val="Style31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1"/>
        <w:widowControl/>
        <w:spacing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>Vhodný pro přenos černobílých nebo barevných obrázků a fotografií na bílé a světlé látky ze 100% bavlny. Např. Trička, kšiltovky, kraťasy, ubrousky atd.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lang w:eastAsia="en-US"/>
        </w:rPr>
      </w:r>
    </w:p>
    <w:p>
      <w:pPr>
        <w:pStyle w:val="Style21"/>
        <w:widowControl/>
        <w:spacing w:before="36" w:after="0"/>
        <w:rPr>
          <w:rStyle w:val="FontStyle12"/>
          <w:b/>
          <w:b/>
          <w:lang w:eastAsia="en-US"/>
        </w:rPr>
      </w:pPr>
      <w:r>
        <w:rPr>
          <w:rStyle w:val="FontStyle12"/>
          <w:b/>
          <w:lang w:eastAsia="en-US"/>
        </w:rPr>
        <w:t xml:space="preserve">Poznámka: přenosový papír skladujte v původním obalu na chladném a suchém místě. </w:t>
      </w:r>
    </w:p>
    <w:p>
      <w:pPr>
        <w:pStyle w:val="Style51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1"/>
        <w:widowControl/>
        <w:spacing w:lineRule="exact" w:line="235" w:before="36" w:after="0"/>
        <w:rPr>
          <w:rStyle w:val="FontStyle12"/>
          <w:b/>
          <w:b/>
          <w:lang w:eastAsia="en-US"/>
        </w:rPr>
      </w:pPr>
      <w:r>
        <w:rPr>
          <w:rStyle w:val="FontStyle12"/>
          <w:b/>
          <w:lang w:eastAsia="en-US"/>
        </w:rPr>
        <w:t>Co budete potřebovat: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>Transfer papír Planet T-shirt, PL009010, inkoustovou tiskárnu, žehličku nebo tepelný lis, plochý tvrdý a hladký povrch na žehlení a vhodný motiv na nažehlení</w:t>
      </w:r>
    </w:p>
    <w:p>
      <w:pPr>
        <w:pStyle w:val="Style51"/>
        <w:widowControl/>
        <w:spacing w:lineRule="exact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61"/>
        <w:widowControl/>
        <w:tabs>
          <w:tab w:val="left" w:pos="286" w:leader="none"/>
        </w:tabs>
        <w:spacing w:before="5" w:after="0"/>
        <w:rPr>
          <w:rStyle w:val="FontStyle13"/>
          <w:lang w:eastAsia="en-US"/>
        </w:rPr>
      </w:pPr>
      <w:r>
        <w:rPr>
          <w:rStyle w:val="FontStyle13"/>
          <w:lang w:eastAsia="en-US"/>
        </w:rPr>
        <w:t>1.</w:t>
      </w:r>
      <w:r>
        <w:rPr>
          <w:rStyle w:val="FontStyle13"/>
          <w:rFonts w:cs="Times New Roman" w:ascii="Times New Roman" w:hAnsi="Times New Roman"/>
          <w:b w:val="false"/>
          <w:bCs w:val="false"/>
          <w:sz w:val="20"/>
          <w:szCs w:val="20"/>
          <w:lang w:eastAsia="en-US"/>
        </w:rPr>
        <w:tab/>
      </w:r>
      <w:r>
        <w:rPr>
          <w:rStyle w:val="FontStyle13"/>
          <w:lang w:eastAsia="en-US"/>
        </w:rPr>
        <w:t>Tisk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Nastavení tiskárny: T-shirt, přenosový papír, kancelářský papír nebo jiné nastavení v závislosti na použité tiskárně.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Nejprve vytiskněte vybraný obrázek jako normální obraz na standardní papír a zkontrolujte, zda je jeho barvy a velikosti jsou správné.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 xml:space="preserve">Poté zasuňte přenosový papír do tiskárny a vytiskněte standardní snímek </w:t>
      </w:r>
      <w:r>
        <w:rPr>
          <w:rStyle w:val="FontStyle12"/>
          <w:b/>
          <w:lang w:eastAsia="en-US"/>
        </w:rPr>
        <w:t>jako zrcadlový obraz</w:t>
      </w:r>
      <w:r>
        <w:rPr>
          <w:rStyle w:val="FontStyle12"/>
          <w:lang w:eastAsia="en-US"/>
        </w:rPr>
        <w:t xml:space="preserve"> na bílou stranu.  Použijte nejlepší kvalitu tisku.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Před přenosem nechte vytištěný obrázek zaschnout po dobu cca. 5 minut.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Vystřihněte snímek s 1 mm okrajem kolem obrázku. Nenechávejte okraje, pokud budete aplikovat pomocí tepelného lisu.</w:t>
      </w:r>
    </w:p>
    <w:p>
      <w:pPr>
        <w:pStyle w:val="Style61"/>
        <w:widowControl/>
        <w:tabs>
          <w:tab w:val="left" w:pos="286" w:leader="none"/>
        </w:tabs>
        <w:spacing w:before="5" w:after="0"/>
        <w:rPr>
          <w:rStyle w:val="FontStyle13"/>
          <w:lang w:eastAsia="en-US"/>
        </w:rPr>
      </w:pPr>
      <w:r>
        <w:rPr>
          <w:lang w:eastAsia="en-US"/>
        </w:rPr>
      </w:r>
    </w:p>
    <w:p>
      <w:pPr>
        <w:pStyle w:val="Style61"/>
        <w:widowControl/>
        <w:tabs>
          <w:tab w:val="left" w:pos="286" w:leader="none"/>
        </w:tabs>
        <w:spacing w:before="5" w:after="0"/>
        <w:rPr>
          <w:rStyle w:val="FontStyle13"/>
          <w:lang w:eastAsia="en-US"/>
        </w:rPr>
      </w:pPr>
      <w:r>
        <w:rPr>
          <w:rStyle w:val="FontStyle13"/>
          <w:lang w:eastAsia="en-US"/>
        </w:rPr>
        <w:t>2.</w:t>
      </w:r>
      <w:r>
        <w:rPr>
          <w:rStyle w:val="FontStyle13"/>
          <w:rFonts w:cs="Times New Roman" w:ascii="Times New Roman" w:hAnsi="Times New Roman"/>
          <w:b w:val="false"/>
          <w:bCs w:val="false"/>
          <w:sz w:val="20"/>
          <w:szCs w:val="20"/>
          <w:lang w:eastAsia="en-US"/>
        </w:rPr>
        <w:tab/>
      </w:r>
      <w:r>
        <w:rPr>
          <w:rStyle w:val="FontStyle13"/>
          <w:lang w:eastAsia="en-US"/>
        </w:rPr>
        <w:t>Transferring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Použijte tvrdý, tepelně odolný povrch vhodný pro žehlení.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Zahřejte žehličku na nejvyšší hodnotu pro bavlnu. V případě tepelného lisu, je doporučená teplota asi 175 ° C. Nepoužívejte cestovní žehličku.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Krátce přežehlete textilie, aby zjistili, že je podklad zcela plochý a nechte ho vychladnout.</w:t>
      </w:r>
    </w:p>
    <w:p>
      <w:pPr>
        <w:pStyle w:val="Style21"/>
        <w:widowControl/>
        <w:spacing w:lineRule="exact" w:line="235" w:before="36" w:after="0"/>
        <w:rPr/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 xml:space="preserve">Umístěte přenosový papír tištěný obrazem </w:t>
      </w:r>
      <w:r>
        <w:rPr>
          <w:rStyle w:val="FontStyle12"/>
          <w:lang w:eastAsia="en-US"/>
        </w:rPr>
        <w:t>na látku</w:t>
      </w:r>
      <w:r>
        <w:rPr>
          <w:rStyle w:val="FontStyle12"/>
          <w:lang w:eastAsia="en-US"/>
        </w:rPr>
        <w:t xml:space="preserve"> (</w:t>
      </w:r>
      <w:r>
        <w:rPr>
          <w:rStyle w:val="FontStyle12"/>
          <w:b/>
          <w:lang w:eastAsia="en-US"/>
        </w:rPr>
        <w:t>POZOR!: Neodstraňujte fólii z přenosového papíru!)</w:t>
      </w:r>
      <w:r>
        <w:rPr>
          <w:rStyle w:val="FontStyle12"/>
          <w:lang w:eastAsia="en-US"/>
        </w:rPr>
        <w:t xml:space="preserve"> 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Nepoužívejte funkci žehlení s párou. Žehlete rovnými, neustálými pohyby od shora dolů a z jedné strany na druhou a silným tlakem. Nezapomeňte na rohy a hrany! Nažehlování trvá přibližně 180 sekund v případě plné stránky A4, asi 90 sekund při polovičním motivu rozměru. Použití tepelného lisu: asi 20 sec. a střední tlak.</w:t>
      </w:r>
    </w:p>
    <w:p>
      <w:pPr>
        <w:pStyle w:val="Style21"/>
        <w:widowControl/>
        <w:spacing w:lineRule="exact" w:line="235" w:before="36" w:after="0"/>
        <w:rPr/>
      </w:pPr>
      <w:r>
        <w:rPr>
          <w:sz w:val="18"/>
          <w:szCs w:val="18"/>
          <w:lang w:eastAsia="en-US"/>
        </w:rPr>
        <w:t xml:space="preserve">• </w:t>
      </w:r>
      <w:r>
        <w:rPr>
          <w:sz w:val="18"/>
          <w:szCs w:val="18"/>
          <w:lang w:eastAsia="en-US"/>
        </w:rPr>
        <w:t>Přenosový papír odstraňujte ještě dokud je teplý, případně jej při odstraňování ještě zahřívejte.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sz w:val="18"/>
          <w:szCs w:val="18"/>
          <w:lang w:eastAsia="en-US"/>
        </w:rPr>
        <w:t xml:space="preserve">• </w:t>
      </w:r>
      <w:r>
        <w:rPr>
          <w:sz w:val="18"/>
          <w:szCs w:val="18"/>
          <w:lang w:eastAsia="en-US"/>
        </w:rPr>
        <w:t>Odstraňte opatrně a pomalu fólii tahem od jednoho z rohů.</w:t>
      </w:r>
    </w:p>
    <w:p>
      <w:pPr>
        <w:pStyle w:val="Style21"/>
        <w:widowControl/>
        <w:spacing w:lineRule="exact" w:line="235" w:before="36" w:after="0"/>
        <w:rPr>
          <w:rStyle w:val="FontStyle12"/>
          <w:b/>
          <w:b/>
          <w:sz w:val="20"/>
          <w:lang w:eastAsia="en-US"/>
        </w:rPr>
      </w:pPr>
      <w:r>
        <w:rPr>
          <w:b/>
          <w:sz w:val="20"/>
          <w:lang w:eastAsia="en-US"/>
        </w:rPr>
      </w:r>
    </w:p>
    <w:p>
      <w:pPr>
        <w:pStyle w:val="Style21"/>
        <w:widowControl/>
        <w:spacing w:lineRule="exact" w:line="235" w:before="36" w:after="0"/>
        <w:rPr>
          <w:rStyle w:val="FontStyle12"/>
          <w:b/>
          <w:b/>
          <w:lang w:eastAsia="en-US"/>
        </w:rPr>
      </w:pPr>
      <w:r>
        <w:rPr>
          <w:rStyle w:val="FontStyle12"/>
          <w:b/>
          <w:lang w:eastAsia="en-US"/>
        </w:rPr>
        <w:t>3. Praní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Před prvním nošení omyjte oděv / textilií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Před prvním praním počkejte alespoň 24 hodin po aplikaci.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Perte ručně nebo v pračce otočené na ruby a ve vlažné nebo studené vodě.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Nikdy nepoužívejte agresivní prací prostředky ani bělidla</w:t>
      </w:r>
    </w:p>
    <w:p>
      <w:pPr>
        <w:pStyle w:val="Style21"/>
        <w:widowControl/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rStyle w:val="FontStyle12"/>
          <w:lang w:eastAsia="en-US"/>
        </w:rPr>
        <w:t>Nepoužívejte bubnové-sušičky</w:t>
      </w:r>
    </w:p>
    <w:p>
      <w:pPr>
        <w:pStyle w:val="Style21"/>
        <w:widowControl/>
        <w:spacing w:lineRule="exact" w:line="235" w:before="36" w:after="0"/>
        <w:rPr>
          <w:sz w:val="18"/>
          <w:szCs w:val="18"/>
          <w:lang w:eastAsia="en-US"/>
        </w:rPr>
      </w:pPr>
      <w:r>
        <w:rPr>
          <w:rStyle w:val="FontStyle12"/>
          <w:lang w:eastAsia="en-US"/>
        </w:rPr>
        <w:t xml:space="preserve">• </w:t>
      </w:r>
      <w:r>
        <w:rPr>
          <w:sz w:val="18"/>
          <w:szCs w:val="18"/>
          <w:lang w:eastAsia="en-US"/>
        </w:rPr>
        <w:t>Vyvarujte se žehlení přímo na přes natištěný motiv: Žehlete pouze po rubové straně nebo s použitím běžného papíru.</w:t>
      </w:r>
    </w:p>
    <w:p>
      <w:pPr>
        <w:pStyle w:val="Style21"/>
        <w:widowControl/>
        <w:spacing w:lineRule="exact" w:line="235" w:before="36" w:after="0"/>
        <w:rPr>
          <w:rStyle w:val="FontStyle13"/>
          <w:lang w:eastAsia="en-US"/>
        </w:rPr>
      </w:pPr>
      <w:r>
        <w:rPr>
          <w:lang w:eastAsia="en-US"/>
        </w:rPr>
      </w:r>
    </w:p>
    <w:p>
      <w:pPr>
        <w:pStyle w:val="Style61"/>
        <w:widowControl/>
        <w:tabs>
          <w:tab w:val="left" w:pos="286" w:leader="none"/>
        </w:tabs>
        <w:spacing w:before="2" w:after="0"/>
        <w:rPr>
          <w:rStyle w:val="FontStyle13"/>
          <w:lang w:eastAsia="en-US"/>
        </w:rPr>
      </w:pPr>
      <w:r>
        <w:rPr>
          <w:rStyle w:val="FontStyle13"/>
          <w:lang w:eastAsia="en-US"/>
        </w:rPr>
        <w:t>4.</w:t>
      </w:r>
      <w:r>
        <w:rPr>
          <w:rStyle w:val="FontStyle13"/>
          <w:rFonts w:cs="Times New Roman" w:ascii="Times New Roman" w:hAnsi="Times New Roman"/>
          <w:b w:val="false"/>
          <w:bCs w:val="false"/>
          <w:sz w:val="20"/>
          <w:szCs w:val="20"/>
          <w:lang w:eastAsia="en-US"/>
        </w:rPr>
        <w:tab/>
      </w:r>
      <w:r>
        <w:rPr>
          <w:rStyle w:val="FontStyle13"/>
          <w:lang w:eastAsia="en-US"/>
        </w:rPr>
        <w:t>Notes</w:t>
      </w:r>
    </w:p>
    <w:p>
      <w:pPr>
        <w:pStyle w:val="Normal"/>
        <w:numPr>
          <w:ilvl w:val="0"/>
          <w:numId w:val="2"/>
        </w:numPr>
        <w:rPr>
          <w:rStyle w:val="FontStyle12"/>
          <w:lang w:eastAsia="en-US"/>
        </w:rPr>
      </w:pPr>
      <w:r>
        <w:rPr>
          <w:rStyle w:val="FontStyle12"/>
          <w:lang w:eastAsia="en-US"/>
        </w:rPr>
        <w:t>Tento výrobek není vhodný pro modely tiskáren HP Desk-jet 1200C nebo 1600C.</w:t>
      </w:r>
    </w:p>
    <w:p>
      <w:pPr>
        <w:pStyle w:val="Normal"/>
        <w:numPr>
          <w:ilvl w:val="0"/>
          <w:numId w:val="2"/>
        </w:numPr>
        <w:rPr>
          <w:rStyle w:val="FontStyle12"/>
          <w:lang w:eastAsia="en-US"/>
        </w:rPr>
      </w:pPr>
      <w:r>
        <w:rPr>
          <w:rStyle w:val="FontStyle12"/>
          <w:lang w:eastAsia="en-US"/>
        </w:rPr>
        <w:t>Aplikujte v dobře větraném prostoru</w:t>
      </w:r>
    </w:p>
    <w:p>
      <w:pPr>
        <w:pStyle w:val="Style21"/>
        <w:widowControl/>
        <w:numPr>
          <w:ilvl w:val="0"/>
          <w:numId w:val="1"/>
        </w:numPr>
        <w:spacing w:lineRule="exact" w:line="235" w:before="36" w:after="0"/>
        <w:rPr>
          <w:rStyle w:val="FontStyle12"/>
          <w:lang w:eastAsia="en-US"/>
        </w:rPr>
      </w:pPr>
      <w:r>
        <w:rPr>
          <w:rStyle w:val="FontStyle12"/>
          <w:lang w:eastAsia="en-US"/>
        </w:rPr>
        <w:t>Děti smí používat tento produkt pouze pod dohledem dospělé osoby.</w:t>
      </w:r>
    </w:p>
    <w:p>
      <w:pPr>
        <w:pStyle w:val="Style81"/>
        <w:widowControl/>
        <w:tabs>
          <w:tab w:val="left" w:pos="727" w:leader="none"/>
        </w:tabs>
        <w:spacing w:lineRule="exact" w:line="245" w:before="238" w:after="0"/>
        <w:jc w:val="left"/>
        <w:rPr/>
      </w:pPr>
      <w:r>
        <w:rPr>
          <w:sz w:val="18"/>
          <w:szCs w:val="18"/>
          <w:lang w:eastAsia="en-US"/>
        </w:rPr>
        <w:t>Chcete-li zvýšit (obnovit) ostrost a kvalitu barev, můžete použít pečící voskový papír (grease-proof paper) a krátce přežehlit motiv  znovu.</w:t>
      </w:r>
    </w:p>
    <w:sectPr>
      <w:type w:val="nextPage"/>
      <w:pgSz w:w="11906" w:h="16838"/>
      <w:pgMar w:left="832" w:right="832" w:header="0" w:top="1651" w:footer="0" w:bottom="138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cs="Arial" w:ascii="Arial" w:hAnsi="Arial" w:eastAsia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FontStyle11" w:customStyle="1">
    <w:name w:val="Font Style11"/>
    <w:basedOn w:val="DefaultParagraphFont"/>
    <w:uiPriority w:val="99"/>
    <w:qFormat/>
    <w:rPr>
      <w:rFonts w:ascii="Arial" w:hAnsi="Arial" w:cs="Arial"/>
      <w:b/>
      <w:bCs/>
      <w:sz w:val="22"/>
      <w:szCs w:val="22"/>
    </w:rPr>
  </w:style>
  <w:style w:type="character" w:styleId="FontStyle12" w:customStyle="1">
    <w:name w:val="Font Style12"/>
    <w:basedOn w:val="DefaultParagraphFont"/>
    <w:uiPriority w:val="99"/>
    <w:qFormat/>
    <w:rPr>
      <w:rFonts w:ascii="Arial" w:hAnsi="Arial" w:cs="Arial"/>
      <w:sz w:val="18"/>
      <w:szCs w:val="18"/>
    </w:rPr>
  </w:style>
  <w:style w:type="character" w:styleId="FontStyle13" w:customStyle="1">
    <w:name w:val="Font Style13"/>
    <w:basedOn w:val="DefaultParagraphFont"/>
    <w:uiPriority w:val="99"/>
    <w:qFormat/>
    <w:rPr>
      <w:rFonts w:ascii="Arial" w:hAnsi="Arial" w:cs="Arial"/>
      <w:b/>
      <w:bCs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Style14" w:customStyle="1">
    <w:name w:val="Style1"/>
    <w:basedOn w:val="Normal"/>
    <w:uiPriority w:val="99"/>
    <w:qFormat/>
    <w:pPr/>
    <w:rPr/>
  </w:style>
  <w:style w:type="paragraph" w:styleId="Style21" w:customStyle="1">
    <w:name w:val="Style2"/>
    <w:basedOn w:val="Normal"/>
    <w:uiPriority w:val="99"/>
    <w:qFormat/>
    <w:pPr/>
    <w:rPr/>
  </w:style>
  <w:style w:type="paragraph" w:styleId="Style31" w:customStyle="1">
    <w:name w:val="Style3"/>
    <w:basedOn w:val="Normal"/>
    <w:uiPriority w:val="99"/>
    <w:qFormat/>
    <w:pPr>
      <w:spacing w:lineRule="exact" w:line="233"/>
      <w:jc w:val="both"/>
    </w:pPr>
    <w:rPr/>
  </w:style>
  <w:style w:type="paragraph" w:styleId="Style41" w:customStyle="1">
    <w:name w:val="Style4"/>
    <w:basedOn w:val="Normal"/>
    <w:uiPriority w:val="99"/>
    <w:qFormat/>
    <w:pPr>
      <w:spacing w:lineRule="exact" w:line="233"/>
    </w:pPr>
    <w:rPr/>
  </w:style>
  <w:style w:type="paragraph" w:styleId="Style51" w:customStyle="1">
    <w:name w:val="Style5"/>
    <w:basedOn w:val="Normal"/>
    <w:uiPriority w:val="99"/>
    <w:qFormat/>
    <w:pPr/>
    <w:rPr/>
  </w:style>
  <w:style w:type="paragraph" w:styleId="Style61" w:customStyle="1">
    <w:name w:val="Style6"/>
    <w:basedOn w:val="Normal"/>
    <w:uiPriority w:val="99"/>
    <w:qFormat/>
    <w:pPr/>
    <w:rPr/>
  </w:style>
  <w:style w:type="paragraph" w:styleId="Style71" w:customStyle="1">
    <w:name w:val="Style7"/>
    <w:basedOn w:val="Normal"/>
    <w:uiPriority w:val="99"/>
    <w:qFormat/>
    <w:pPr>
      <w:spacing w:lineRule="exact" w:line="228"/>
      <w:ind w:hanging="322"/>
    </w:pPr>
    <w:rPr/>
  </w:style>
  <w:style w:type="paragraph" w:styleId="Style81" w:customStyle="1">
    <w:name w:val="Style8"/>
    <w:basedOn w:val="Normal"/>
    <w:uiPriority w:val="99"/>
    <w:qFormat/>
    <w:pPr>
      <w:spacing w:lineRule="exact" w:line="235"/>
      <w:jc w:val="both"/>
    </w:pPr>
    <w:rPr/>
  </w:style>
  <w:style w:type="paragraph" w:styleId="NoSpacing">
    <w:name w:val="No Spacing"/>
    <w:uiPriority w:val="1"/>
    <w:qFormat/>
    <w:rsid w:val="00352d91"/>
    <w:pPr>
      <w:widowControl w:val="false"/>
      <w:bidi w:val="0"/>
      <w:jc w:val="left"/>
    </w:pPr>
    <w:rPr>
      <w:rFonts w:cs="Arial" w:ascii="Arial" w:hAnsi="Arial" w:eastAsia="Times New Roman"/>
      <w:color w:val="auto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LibreOffice/5.1.0.3$Windows_x86 LibreOffice_project/5e3e00a007d9b3b6efb6797a8b8e57b51ab1f737</Application>
  <Pages>1</Pages>
  <Words>422</Words>
  <Characters>2335</Characters>
  <CharactersWithSpaces>2727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2015-02-23T08:27:00Z</dcterms:created>
  <dc:creator>MENUG</dc:creator>
  <dc:description/>
  <dc:language>cs-CZ</dc:language>
  <cp:lastModifiedBy/>
  <dcterms:modified xsi:type="dcterms:W3CDTF">2018-08-16T12:01:22Z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